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1AAF9B25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7A7C53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Modernizacja linii napowietrznych 110 </w:t>
      </w:r>
      <w:proofErr w:type="spellStart"/>
      <w:r w:rsidR="007A7C53" w:rsidRPr="005D6350">
        <w:rPr>
          <w:rFonts w:cs="Arial"/>
          <w:b/>
          <w:iCs/>
          <w:color w:val="000000"/>
          <w:spacing w:val="-15"/>
          <w:sz w:val="20"/>
          <w:szCs w:val="20"/>
        </w:rPr>
        <w:t>kV</w:t>
      </w:r>
      <w:proofErr w:type="spellEnd"/>
      <w:r w:rsidR="007A7C53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 (Rekonstrukcje) na terenie działalności PGE Dystrybucja S.A. Oddział Białystok - 4 części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POST/DYS/OB/GZ/0</w:t>
      </w:r>
      <w:r w:rsidR="007A7C53">
        <w:rPr>
          <w:rFonts w:cstheme="minorHAnsi"/>
          <w:b/>
          <w:sz w:val="20"/>
          <w:szCs w:val="20"/>
        </w:rPr>
        <w:t>1026</w:t>
      </w:r>
      <w:r w:rsidRPr="00F91614">
        <w:rPr>
          <w:rFonts w:cstheme="minorHAnsi"/>
          <w:b/>
          <w:sz w:val="20"/>
          <w:szCs w:val="20"/>
        </w:rPr>
        <w:t>/202</w:t>
      </w:r>
      <w:r w:rsidR="00307304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02345C5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7A7C53">
            <w:rPr>
              <w:rFonts w:asciiTheme="majorHAnsi" w:hAnsiTheme="majorHAnsi"/>
              <w:color w:val="000000" w:themeColor="text1"/>
              <w:sz w:val="14"/>
              <w:szCs w:val="18"/>
            </w:rPr>
            <w:t>1026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073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5783E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083C"/>
    <w:rsid w:val="002067F1"/>
    <w:rsid w:val="00214FE8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07304"/>
    <w:rsid w:val="00310CB3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477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D6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3F5A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17E0"/>
    <w:rsid w:val="007673CA"/>
    <w:rsid w:val="00772961"/>
    <w:rsid w:val="00772E19"/>
    <w:rsid w:val="007844EB"/>
    <w:rsid w:val="00784DC3"/>
    <w:rsid w:val="00787D9C"/>
    <w:rsid w:val="00794EFB"/>
    <w:rsid w:val="007A1B94"/>
    <w:rsid w:val="007A7C53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C7BA7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676"/>
    <w:rsid w:val="009D1815"/>
    <w:rsid w:val="009D58D0"/>
    <w:rsid w:val="009D5A1B"/>
    <w:rsid w:val="009D7472"/>
    <w:rsid w:val="009E0A88"/>
    <w:rsid w:val="009E2CB5"/>
    <w:rsid w:val="009E5B5E"/>
    <w:rsid w:val="009F7F2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747"/>
    <w:rsid w:val="00C10B09"/>
    <w:rsid w:val="00C12714"/>
    <w:rsid w:val="00C128F1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C81"/>
    <w:rsid w:val="00D21BCE"/>
    <w:rsid w:val="00D46F4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B4282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99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1026 - Załącznik nr 4 do SWZ.docx</dmsv2BaseFileName>
    <dmsv2BaseDisplayName xmlns="http://schemas.microsoft.com/sharepoint/v3">1026 - Załącznik nr 4 do SWZ</dmsv2BaseDisplayName>
    <dmsv2SWPP2ObjectNumber xmlns="http://schemas.microsoft.com/sharepoint/v3">POST/DYS/OB/GZ/01026/2026                         </dmsv2SWPP2ObjectNumber>
    <dmsv2SWPP2SumMD5 xmlns="http://schemas.microsoft.com/sharepoint/v3">10d143fc7e8a47cb7b39f7ef9b20284e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24866826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00000001000700000000000000020003</dmsv2SWPP2ObjectDepartment>
    <dmsv2SWPP2ObjectName xmlns="http://schemas.microsoft.com/sharepoint/v3">Postępowanie</dmsv2SWPP2ObjectName>
    <_dlc_DocId xmlns="a19cb1c7-c5c7-46d4-85ae-d83685407bba">FJ3FSM7XJ42E-1943046417-3048</_dlc_DocId>
    <_dlc_DocIdUrl xmlns="a19cb1c7-c5c7-46d4-85ae-d83685407bba">
      <Url>https://swpp2.dms.gkpge.pl/sites/43/_layouts/15/DocIdRedir.aspx?ID=FJ3FSM7XJ42E-1943046417-3048</Url>
      <Description>FJ3FSM7XJ42E-1943046417-3048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382A606-147B-4257-8555-33845F88BEC9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04185B-1B71-43D6-AA8F-CD08AFCC099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3</Pages>
  <Words>799</Words>
  <Characters>4796</Characters>
  <Application>Microsoft Office Word</Application>
  <DocSecurity>0</DocSecurity>
  <Lines>39</Lines>
  <Paragraphs>11</Paragraphs>
  <ScaleCrop>false</ScaleCrop>
  <Company>PGE Systemy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2025-12-03T11:55:00Z</dcterms:created>
  <dcterms:modified xsi:type="dcterms:W3CDTF">2026-03-27T07:29:00Z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8f7a1dc5-e329-4c5e-8701-1168326573aa</vt:lpwstr>
  </property>
</Properties>
</file>